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E5" w:rsidRDefault="00344AE5" w:rsidP="00344A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Bibliography</w:t>
      </w:r>
      <w:r w:rsidR="00D47BBF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: </w:t>
      </w:r>
      <w:r w:rsidR="00D47BBF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Merger Remedies</w:t>
      </w:r>
    </w:p>
    <w:p w:rsidR="00344AE5" w:rsidRDefault="00344AE5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9038DC" w:rsidRDefault="009038DC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ICN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Sources</w:t>
      </w:r>
    </w:p>
    <w:p w:rsidR="009038DC" w:rsidRDefault="009038DC" w:rsidP="00DF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8DC" w:rsidRPr="009B0E5C" w:rsidRDefault="009038DC" w:rsidP="00DF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731F">
        <w:rPr>
          <w:rFonts w:ascii="Times New Roman" w:hAnsi="Times New Roman" w:cs="Times New Roman"/>
          <w:smallCaps/>
          <w:sz w:val="24"/>
          <w:szCs w:val="24"/>
        </w:rPr>
        <w:t>ICN</w:t>
      </w:r>
      <w:proofErr w:type="spellEnd"/>
      <w:r w:rsidRPr="002C731F">
        <w:rPr>
          <w:rFonts w:ascii="Times New Roman" w:hAnsi="Times New Roman" w:cs="Times New Roman"/>
          <w:smallCaps/>
          <w:sz w:val="24"/>
          <w:szCs w:val="24"/>
        </w:rPr>
        <w:t xml:space="preserve"> Merger Working Group, Analytical Framework Subgroup, Merger Remedies Review Project: Report for the Fourth </w:t>
      </w:r>
      <w:proofErr w:type="spellStart"/>
      <w:r w:rsidRPr="002C731F">
        <w:rPr>
          <w:rFonts w:ascii="Times New Roman" w:hAnsi="Times New Roman" w:cs="Times New Roman"/>
          <w:smallCaps/>
          <w:sz w:val="24"/>
          <w:szCs w:val="24"/>
        </w:rPr>
        <w:t>ICN</w:t>
      </w:r>
      <w:proofErr w:type="spellEnd"/>
      <w:r w:rsidRPr="002C731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2C3D71" w:rsidRPr="002C731F">
        <w:rPr>
          <w:rFonts w:ascii="Times New Roman" w:hAnsi="Times New Roman" w:cs="Times New Roman"/>
          <w:smallCaps/>
          <w:sz w:val="24"/>
          <w:szCs w:val="24"/>
        </w:rPr>
        <w:t>A</w:t>
      </w:r>
      <w:r w:rsidRPr="002C731F">
        <w:rPr>
          <w:rFonts w:ascii="Times New Roman" w:hAnsi="Times New Roman" w:cs="Times New Roman"/>
          <w:smallCaps/>
          <w:sz w:val="24"/>
          <w:szCs w:val="24"/>
        </w:rPr>
        <w:t xml:space="preserve">nnual </w:t>
      </w:r>
      <w:r w:rsidR="002C3D71" w:rsidRPr="002C731F">
        <w:rPr>
          <w:rFonts w:ascii="Times New Roman" w:hAnsi="Times New Roman" w:cs="Times New Roman"/>
          <w:smallCaps/>
          <w:sz w:val="24"/>
          <w:szCs w:val="24"/>
        </w:rPr>
        <w:t>C</w:t>
      </w:r>
      <w:r w:rsidRPr="002C731F">
        <w:rPr>
          <w:rFonts w:ascii="Times New Roman" w:hAnsi="Times New Roman" w:cs="Times New Roman"/>
          <w:smallCaps/>
          <w:sz w:val="24"/>
          <w:szCs w:val="24"/>
        </w:rPr>
        <w:t>onference in Bonn, Germany</w:t>
      </w:r>
      <w:r w:rsidRPr="009B0E5C">
        <w:rPr>
          <w:rFonts w:ascii="Times New Roman" w:hAnsi="Times New Roman" w:cs="Times New Roman"/>
          <w:sz w:val="24"/>
          <w:szCs w:val="24"/>
        </w:rPr>
        <w:t xml:space="preserve"> (2005)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A3F66">
          <w:rPr>
            <w:rStyle w:val="Hyperlink"/>
            <w:rFonts w:ascii="Times New Roman" w:hAnsi="Times New Roman" w:cs="Times New Roman"/>
            <w:sz w:val="24"/>
            <w:szCs w:val="24"/>
          </w:rPr>
          <w:t>http://www.internationalcompetitionnetwork.org/uploads/library/doc323.pdf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03866" w:rsidRDefault="00D03866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8DC" w:rsidRDefault="009038DC" w:rsidP="00A8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731F">
        <w:rPr>
          <w:rFonts w:ascii="Times New Roman" w:hAnsi="Times New Roman" w:cs="Times New Roman"/>
          <w:smallCaps/>
          <w:sz w:val="24"/>
          <w:szCs w:val="24"/>
        </w:rPr>
        <w:t>ICN</w:t>
      </w:r>
      <w:proofErr w:type="spellEnd"/>
      <w:r w:rsidRPr="002C731F">
        <w:rPr>
          <w:rFonts w:ascii="Times New Roman" w:hAnsi="Times New Roman" w:cs="Times New Roman"/>
          <w:smallCaps/>
          <w:sz w:val="24"/>
          <w:szCs w:val="24"/>
        </w:rPr>
        <w:t xml:space="preserve"> Merger Working Group, Recommended Practices for Merger Notification Procedures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A3F66">
          <w:rPr>
            <w:rStyle w:val="Hyperlink"/>
            <w:rFonts w:ascii="Times New Roman" w:hAnsi="Times New Roman" w:cs="Times New Roman"/>
            <w:sz w:val="24"/>
            <w:szCs w:val="24"/>
          </w:rPr>
          <w:t>http://www.internationalcompetitionnetwork.org/uploads/library/doc588.pdf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71B">
        <w:rPr>
          <w:rFonts w:ascii="Times New Roman" w:hAnsi="Times New Roman" w:cs="Times New Roman"/>
          <w:sz w:val="24"/>
          <w:szCs w:val="24"/>
        </w:rPr>
        <w:t>(last visited June 22, 2015).</w:t>
      </w:r>
    </w:p>
    <w:p w:rsidR="009038DC" w:rsidRDefault="009038DC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D71" w:rsidRDefault="00935517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731F">
        <w:rPr>
          <w:rFonts w:ascii="Times New Roman" w:hAnsi="Times New Roman" w:cs="Times New Roman"/>
          <w:smallCaps/>
          <w:sz w:val="24"/>
          <w:szCs w:val="24"/>
        </w:rPr>
        <w:t>ICN</w:t>
      </w:r>
      <w:proofErr w:type="spellEnd"/>
      <w:r w:rsidRPr="002C731F">
        <w:rPr>
          <w:rFonts w:ascii="Times New Roman" w:hAnsi="Times New Roman" w:cs="Times New Roman"/>
          <w:smallCaps/>
          <w:sz w:val="24"/>
          <w:szCs w:val="24"/>
        </w:rPr>
        <w:t xml:space="preserve"> Merger Working Group Project on Remedies in Merger Review, Interim Report</w:t>
      </w:r>
      <w:r w:rsidR="002C3D71">
        <w:rPr>
          <w:rFonts w:ascii="Times New Roman" w:hAnsi="Times New Roman" w:cs="Times New Roman"/>
          <w:sz w:val="24"/>
          <w:szCs w:val="24"/>
        </w:rPr>
        <w:t xml:space="preserve"> (2015), </w:t>
      </w:r>
      <w:hyperlink r:id="rId9" w:history="1">
        <w:r w:rsidRPr="005A3F66">
          <w:rPr>
            <w:rStyle w:val="Hyperlink"/>
            <w:rFonts w:ascii="Times New Roman" w:hAnsi="Times New Roman" w:cs="Times New Roman"/>
            <w:sz w:val="24"/>
            <w:szCs w:val="24"/>
          </w:rPr>
          <w:t>http://www.internationalcompetitionnetwork.org/uploads/library/doc1032.pdf</w:t>
        </w:r>
      </w:hyperlink>
      <w:r w:rsidR="002C3D71">
        <w:rPr>
          <w:rFonts w:ascii="Times New Roman" w:hAnsi="Times New Roman" w:cs="Times New Roman"/>
          <w:sz w:val="24"/>
          <w:szCs w:val="24"/>
        </w:rPr>
        <w:t>.</w:t>
      </w:r>
    </w:p>
    <w:p w:rsidR="009038DC" w:rsidRDefault="009038DC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D03866" w:rsidRDefault="00D03866" w:rsidP="00D0386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71B">
        <w:rPr>
          <w:rFonts w:ascii="Times New Roman" w:hAnsi="Times New Roman" w:cs="Times New Roman"/>
          <w:smallCaps/>
          <w:sz w:val="24"/>
          <w:szCs w:val="24"/>
        </w:rPr>
        <w:t>ICN</w:t>
      </w:r>
      <w:proofErr w:type="spellEnd"/>
      <w:r w:rsidRPr="00A8671B">
        <w:rPr>
          <w:rFonts w:ascii="Times New Roman" w:hAnsi="Times New Roman" w:cs="Times New Roman"/>
          <w:smallCaps/>
          <w:sz w:val="24"/>
          <w:szCs w:val="24"/>
        </w:rPr>
        <w:t xml:space="preserve"> Merger Working Group, Practical Guide to International Enforcement Cooperation in Mergers (2015)</w:t>
      </w:r>
      <w:r w:rsidR="00A8671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A3F66">
          <w:rPr>
            <w:rStyle w:val="Hyperlink"/>
            <w:rFonts w:ascii="Times New Roman" w:hAnsi="Times New Roman" w:cs="Times New Roman"/>
            <w:sz w:val="24"/>
            <w:szCs w:val="24"/>
          </w:rPr>
          <w:t>http://www.internationalcompetitionnetwork.org/uploads/library/doc1031.pdf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03866" w:rsidRDefault="00D03866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9038DC" w:rsidRDefault="009038DC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C4278C" w:rsidRDefault="00C4278C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US Sources</w:t>
      </w:r>
    </w:p>
    <w:p w:rsidR="00C4278C" w:rsidRDefault="00C4278C" w:rsidP="00DF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DE7" w:rsidRDefault="00A8671B" w:rsidP="008B6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1B">
        <w:rPr>
          <w:rFonts w:ascii="Times New Roman" w:hAnsi="Times New Roman" w:cs="Times New Roman"/>
          <w:smallCaps/>
          <w:sz w:val="24"/>
          <w:szCs w:val="24"/>
        </w:rPr>
        <w:t xml:space="preserve">U.S. Fed. Trade </w:t>
      </w:r>
      <w:proofErr w:type="spellStart"/>
      <w:r w:rsidRPr="00A8671B">
        <w:rPr>
          <w:rFonts w:ascii="Times New Roman" w:hAnsi="Times New Roman" w:cs="Times New Roman"/>
          <w:smallCaps/>
          <w:sz w:val="24"/>
          <w:szCs w:val="24"/>
        </w:rPr>
        <w:t>Comm’n</w:t>
      </w:r>
      <w:proofErr w:type="spellEnd"/>
      <w:r w:rsidR="008B6DE7" w:rsidRPr="00A8671B">
        <w:rPr>
          <w:rFonts w:ascii="Times New Roman" w:hAnsi="Times New Roman" w:cs="Times New Roman"/>
          <w:smallCaps/>
          <w:sz w:val="24"/>
          <w:szCs w:val="24"/>
        </w:rPr>
        <w:t>, Negotiating Merger Remedies</w:t>
      </w:r>
      <w:r w:rsidR="008B6DE7">
        <w:rPr>
          <w:rFonts w:ascii="Times New Roman" w:hAnsi="Times New Roman" w:cs="Times New Roman"/>
          <w:sz w:val="24"/>
          <w:szCs w:val="24"/>
        </w:rPr>
        <w:t xml:space="preserve"> (</w:t>
      </w:r>
      <w:r w:rsidR="007D3D70">
        <w:rPr>
          <w:rFonts w:ascii="Times New Roman" w:hAnsi="Times New Roman" w:cs="Times New Roman"/>
          <w:sz w:val="24"/>
          <w:szCs w:val="24"/>
        </w:rPr>
        <w:t>2012</w:t>
      </w:r>
      <w:r w:rsidR="008B6DE7">
        <w:rPr>
          <w:rFonts w:ascii="Times New Roman" w:hAnsi="Times New Roman" w:cs="Times New Roman"/>
          <w:sz w:val="24"/>
          <w:szCs w:val="24"/>
        </w:rPr>
        <w:t xml:space="preserve">), </w:t>
      </w:r>
      <w:hyperlink r:id="rId11" w:history="1">
        <w:r w:rsidR="008B6DE7" w:rsidRPr="004C38B6">
          <w:rPr>
            <w:rStyle w:val="Hyperlink"/>
            <w:rFonts w:ascii="Times New Roman" w:hAnsi="Times New Roman" w:cs="Times New Roman"/>
            <w:sz w:val="24"/>
            <w:szCs w:val="24"/>
          </w:rPr>
          <w:t>https://www.ftc.gov/system/files/attachments/negotiating-merger-remedies/merger-remediesstmt.pdf</w:t>
        </w:r>
      </w:hyperlink>
      <w:r w:rsidR="008B6DE7">
        <w:rPr>
          <w:rFonts w:ascii="Times New Roman" w:hAnsi="Times New Roman" w:cs="Times New Roman"/>
          <w:sz w:val="24"/>
          <w:szCs w:val="24"/>
        </w:rPr>
        <w:t>.</w:t>
      </w:r>
    </w:p>
    <w:p w:rsidR="008B6DE7" w:rsidRDefault="008B6DE7" w:rsidP="008B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419F" w:rsidRDefault="00A8671B" w:rsidP="00DF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1B">
        <w:rPr>
          <w:rFonts w:ascii="Times New Roman" w:hAnsi="Times New Roman" w:cs="Times New Roman"/>
          <w:smallCaps/>
          <w:sz w:val="24"/>
          <w:szCs w:val="24"/>
        </w:rPr>
        <w:t>U.S. Dep’t of Justice</w:t>
      </w:r>
      <w:r w:rsidR="00DF419F" w:rsidRPr="00A8671B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DF419F" w:rsidRPr="00A8671B">
        <w:rPr>
          <w:rFonts w:ascii="Times New Roman" w:hAnsi="Times New Roman" w:cs="Times New Roman"/>
          <w:iCs/>
          <w:smallCaps/>
          <w:sz w:val="24"/>
          <w:szCs w:val="24"/>
        </w:rPr>
        <w:t>Antitrust Division Policy Guide to Merger Remedies</w:t>
      </w:r>
      <w:r w:rsidR="00DF419F" w:rsidRPr="009B0E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419F" w:rsidRPr="009B0E5C">
        <w:rPr>
          <w:rFonts w:ascii="Times New Roman" w:hAnsi="Times New Roman" w:cs="Times New Roman"/>
          <w:sz w:val="24"/>
          <w:szCs w:val="24"/>
        </w:rPr>
        <w:t xml:space="preserve">(2011), </w:t>
      </w:r>
      <w:hyperlink r:id="rId12" w:history="1">
        <w:r w:rsidR="00DF419F" w:rsidRPr="005A3F66">
          <w:rPr>
            <w:rStyle w:val="Hyperlink"/>
            <w:rFonts w:ascii="Times New Roman" w:hAnsi="Times New Roman" w:cs="Times New Roman"/>
            <w:sz w:val="24"/>
            <w:szCs w:val="24"/>
          </w:rPr>
          <w:t>http://www.justice.gov/atr/public/guidelines/272350.pdf</w:t>
        </w:r>
      </w:hyperlink>
      <w:r w:rsidR="00DF419F">
        <w:rPr>
          <w:rFonts w:ascii="Times New Roman" w:hAnsi="Times New Roman" w:cs="Times New Roman"/>
          <w:sz w:val="24"/>
          <w:szCs w:val="24"/>
        </w:rPr>
        <w:t>.</w:t>
      </w:r>
      <w:r w:rsidR="00DF419F" w:rsidRPr="009B0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9F" w:rsidRDefault="00DF419F" w:rsidP="00DF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DE7" w:rsidRPr="009B0E5C" w:rsidRDefault="00A8671B" w:rsidP="008B6DE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71B">
        <w:rPr>
          <w:rFonts w:ascii="Times New Roman" w:hAnsi="Times New Roman" w:cs="Times New Roman"/>
          <w:smallCaps/>
          <w:sz w:val="24"/>
          <w:szCs w:val="24"/>
        </w:rPr>
        <w:t>OECD</w:t>
      </w:r>
      <w:r w:rsidR="008B6DE7" w:rsidRPr="00A8671B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8B6DE7" w:rsidRPr="00A8671B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OECD Working Party No. 3 on Cooperation and Enforcement: Remedies in Cross-Border Merger Cases</w:t>
      </w:r>
      <w:r w:rsidR="008B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(2013), </w:t>
      </w:r>
      <w:r w:rsidR="008B6D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available at</w:t>
      </w:r>
      <w:r w:rsidR="008B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8B6DE7" w:rsidRPr="004C38B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http://www.justice.gov/atr/public/international/311214.pdf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DE7" w:rsidRDefault="008B6DE7" w:rsidP="00A7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DE7" w:rsidRPr="009B0E5C" w:rsidRDefault="008B6DE7" w:rsidP="008B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E5C">
        <w:rPr>
          <w:rFonts w:ascii="Times New Roman" w:hAnsi="Times New Roman" w:cs="Times New Roman"/>
          <w:color w:val="000000"/>
          <w:sz w:val="24"/>
          <w:szCs w:val="24"/>
        </w:rPr>
        <w:t xml:space="preserve">Bill Baer, </w:t>
      </w:r>
      <w:r w:rsidRPr="00950B89">
        <w:rPr>
          <w:rFonts w:ascii="Times New Roman" w:hAnsi="Times New Roman" w:cs="Times New Roman"/>
          <w:i/>
          <w:color w:val="000000"/>
          <w:sz w:val="24"/>
          <w:szCs w:val="24"/>
        </w:rPr>
        <w:t>Remedies Matter: The Importance of Achieving Effective Antitrust Outcomes</w:t>
      </w:r>
      <w:r w:rsidRPr="009B0E5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6DE7" w:rsidRPr="009B0E5C" w:rsidRDefault="008B6DE7" w:rsidP="008B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E5C">
        <w:rPr>
          <w:rFonts w:ascii="Times New Roman" w:hAnsi="Times New Roman" w:cs="Times New Roman"/>
          <w:color w:val="000000"/>
          <w:sz w:val="24"/>
          <w:szCs w:val="24"/>
        </w:rPr>
        <w:t xml:space="preserve">Remarks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9B0E5C">
        <w:rPr>
          <w:rFonts w:ascii="Times New Roman" w:hAnsi="Times New Roman" w:cs="Times New Roman"/>
          <w:color w:val="000000"/>
          <w:sz w:val="24"/>
          <w:szCs w:val="24"/>
        </w:rPr>
        <w:t xml:space="preserve">the Georgetown Law 7th Annual Global </w:t>
      </w:r>
      <w:r w:rsidR="00BA0556">
        <w:rPr>
          <w:rFonts w:ascii="Times New Roman" w:hAnsi="Times New Roman" w:cs="Times New Roman"/>
          <w:color w:val="000000"/>
          <w:sz w:val="24"/>
          <w:szCs w:val="24"/>
        </w:rPr>
        <w:t>Antitrust Enforcement Symposium</w:t>
      </w:r>
      <w:r w:rsidRPr="009B0E5C">
        <w:rPr>
          <w:rFonts w:ascii="Times New Roman" w:hAnsi="Times New Roman" w:cs="Times New Roman"/>
          <w:color w:val="000000"/>
          <w:sz w:val="24"/>
          <w:szCs w:val="24"/>
        </w:rPr>
        <w:t xml:space="preserve"> (Sept.</w:t>
      </w:r>
      <w:r w:rsidR="00A867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0E5C">
        <w:rPr>
          <w:rFonts w:ascii="Times New Roman" w:hAnsi="Times New Roman" w:cs="Times New Roman"/>
          <w:color w:val="000000"/>
          <w:sz w:val="24"/>
          <w:szCs w:val="24"/>
        </w:rPr>
        <w:t xml:space="preserve">25, 2013), </w:t>
      </w:r>
      <w:r w:rsidRPr="009B0E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available at </w:t>
      </w:r>
      <w:hyperlink r:id="rId14" w:history="1">
        <w:r w:rsidRPr="009B0E5C">
          <w:rPr>
            <w:rStyle w:val="Hyperlink"/>
            <w:rFonts w:ascii="Times New Roman" w:hAnsi="Times New Roman" w:cs="Times New Roman"/>
            <w:sz w:val="24"/>
            <w:szCs w:val="24"/>
          </w:rPr>
          <w:t>http://www.justice.gov/atr/public/speeches/300930.pdf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B6DE7" w:rsidRDefault="008B6DE7" w:rsidP="008B6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F4D" w:rsidRDefault="00BA4763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E5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Albert A. Foer, </w:t>
      </w:r>
      <w:r w:rsidRPr="00950B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Toward Guidelines for Merger Remedies</w:t>
      </w:r>
      <w:r w:rsidRPr="009B0E5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, 52 </w:t>
      </w:r>
      <w:r w:rsidR="007E3D5C" w:rsidRPr="007E3D5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Case W. Res. L. Rev.</w:t>
      </w:r>
      <w:r w:rsidR="00CF51E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211 (2001).</w:t>
      </w:r>
    </w:p>
    <w:p w:rsidR="00CF51EC" w:rsidRPr="00CF51EC" w:rsidRDefault="00CF51EC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07C" w:rsidRDefault="00FC207C" w:rsidP="00DF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9B0E5C">
        <w:rPr>
          <w:rFonts w:ascii="Times New Roman" w:hAnsi="Times New Roman" w:cs="Times New Roman"/>
          <w:sz w:val="24"/>
          <w:szCs w:val="24"/>
        </w:rPr>
        <w:t>Heyer</w:t>
      </w:r>
      <w:proofErr w:type="spellEnd"/>
      <w:r w:rsidRPr="009B0E5C">
        <w:rPr>
          <w:rFonts w:ascii="Times New Roman" w:hAnsi="Times New Roman" w:cs="Times New Roman"/>
          <w:sz w:val="24"/>
          <w:szCs w:val="24"/>
        </w:rPr>
        <w:t xml:space="preserve">, </w:t>
      </w:r>
      <w:r w:rsidRPr="00FC207C">
        <w:rPr>
          <w:rFonts w:ascii="Times New Roman" w:hAnsi="Times New Roman" w:cs="Times New Roman"/>
          <w:i/>
          <w:sz w:val="24"/>
          <w:szCs w:val="24"/>
        </w:rPr>
        <w:t>Optimal Remedies for Anticompetitive Mergers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E5C">
        <w:rPr>
          <w:rFonts w:ascii="Times New Roman" w:hAnsi="Times New Roman" w:cs="Times New Roman"/>
          <w:sz w:val="24"/>
          <w:szCs w:val="24"/>
        </w:rPr>
        <w:t xml:space="preserve"> </w:t>
      </w:r>
      <w:r w:rsidRPr="00DB27A9">
        <w:rPr>
          <w:rFonts w:ascii="Times New Roman" w:hAnsi="Times New Roman" w:cs="Times New Roman"/>
          <w:smallCaps/>
          <w:sz w:val="24"/>
          <w:szCs w:val="24"/>
        </w:rPr>
        <w:t>Antitrust</w:t>
      </w:r>
      <w:r>
        <w:rPr>
          <w:rFonts w:ascii="Times New Roman" w:hAnsi="Times New Roman" w:cs="Times New Roman"/>
          <w:sz w:val="24"/>
          <w:szCs w:val="24"/>
        </w:rPr>
        <w:t>, Spring 2012,</w:t>
      </w:r>
      <w:r w:rsidR="00DB27A9">
        <w:rPr>
          <w:rFonts w:ascii="Times New Roman" w:hAnsi="Times New Roman" w:cs="Times New Roman"/>
          <w:sz w:val="24"/>
          <w:szCs w:val="24"/>
        </w:rPr>
        <w:t xml:space="preserve"> at 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954">
        <w:rPr>
          <w:rFonts w:ascii="Times New Roman" w:hAnsi="Times New Roman" w:cs="Times New Roman"/>
          <w:i/>
          <w:sz w:val="24"/>
          <w:szCs w:val="24"/>
        </w:rPr>
        <w:t>available at</w:t>
      </w:r>
      <w:r w:rsidR="00A70954" w:rsidRPr="009B0E5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B0E5C">
          <w:rPr>
            <w:rStyle w:val="Hyperlink"/>
            <w:rFonts w:ascii="Times New Roman" w:hAnsi="Times New Roman" w:cs="Times New Roman"/>
            <w:sz w:val="24"/>
            <w:szCs w:val="24"/>
          </w:rPr>
          <w:t>http://www.americanbar.org/content/dam/aba/publications/antitrust_magazine/spring_2012_heyer.authcheckdam.pdf</w:t>
        </w:r>
      </w:hyperlink>
      <w:r w:rsidR="00A70954">
        <w:rPr>
          <w:rFonts w:ascii="Times New Roman" w:hAnsi="Times New Roman" w:cs="Times New Roman"/>
          <w:sz w:val="24"/>
          <w:szCs w:val="24"/>
        </w:rPr>
        <w:t>.</w:t>
      </w:r>
    </w:p>
    <w:p w:rsidR="008B6DE7" w:rsidRPr="00A70954" w:rsidRDefault="008B6DE7" w:rsidP="00DF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763" w:rsidRPr="009B0E5C" w:rsidRDefault="00BA4763" w:rsidP="00DF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E5C">
        <w:rPr>
          <w:rFonts w:ascii="Times New Roman" w:hAnsi="Times New Roman" w:cs="Times New Roman"/>
          <w:sz w:val="24"/>
          <w:szCs w:val="24"/>
        </w:rPr>
        <w:t xml:space="preserve">Thomas J. Horton, </w:t>
      </w:r>
      <w:r w:rsidRPr="009B0E5C">
        <w:rPr>
          <w:rFonts w:ascii="Times New Roman" w:hAnsi="Times New Roman" w:cs="Times New Roman"/>
          <w:i/>
          <w:iCs/>
          <w:sz w:val="24"/>
          <w:szCs w:val="24"/>
        </w:rPr>
        <w:t>Fixing Merger Litigation “Fixes”: Reforming the Litigation of Proposed Merger Remedies Under Section 7 of the Clayton Act</w:t>
      </w:r>
      <w:r w:rsidRPr="009B0E5C">
        <w:rPr>
          <w:rFonts w:ascii="Times New Roman" w:hAnsi="Times New Roman" w:cs="Times New Roman"/>
          <w:sz w:val="24"/>
          <w:szCs w:val="24"/>
        </w:rPr>
        <w:t>, 55 S.D. L. REV. 165 (2010).</w:t>
      </w:r>
    </w:p>
    <w:p w:rsidR="00BA4763" w:rsidRDefault="00BA4763" w:rsidP="00DF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E7" w:rsidRPr="00513FFA" w:rsidRDefault="00B637E7" w:rsidP="00DF419F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John E. </w:t>
      </w:r>
      <w:proofErr w:type="spellStart"/>
      <w:r w:rsidRPr="009B0E5C">
        <w:rPr>
          <w:rFonts w:ascii="Times New Roman" w:hAnsi="Times New Roman" w:cs="Times New Roman"/>
          <w:sz w:val="24"/>
          <w:szCs w:val="24"/>
        </w:rPr>
        <w:t>Kwoka</w:t>
      </w:r>
      <w:proofErr w:type="spellEnd"/>
      <w:r w:rsidRPr="009B0E5C">
        <w:rPr>
          <w:rFonts w:ascii="Times New Roman" w:hAnsi="Times New Roman" w:cs="Times New Roman"/>
          <w:sz w:val="24"/>
          <w:szCs w:val="24"/>
        </w:rPr>
        <w:t xml:space="preserve"> </w:t>
      </w:r>
      <w:r w:rsidR="00DB27A9">
        <w:rPr>
          <w:rFonts w:ascii="Times New Roman" w:hAnsi="Times New Roman" w:cs="Times New Roman"/>
          <w:sz w:val="24"/>
          <w:szCs w:val="24"/>
        </w:rPr>
        <w:t>&amp;</w:t>
      </w:r>
      <w:r w:rsidRPr="009B0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Diana L. </w:t>
      </w:r>
      <w:r w:rsidRPr="009B0E5C">
        <w:rPr>
          <w:rFonts w:ascii="Times New Roman" w:hAnsi="Times New Roman" w:cs="Times New Roman"/>
          <w:sz w:val="24"/>
          <w:szCs w:val="24"/>
        </w:rPr>
        <w:t xml:space="preserve">Moss, </w:t>
      </w:r>
      <w:r w:rsidRPr="00950B89">
        <w:rPr>
          <w:rFonts w:ascii="Times New Roman" w:hAnsi="Times New Roman" w:cs="Times New Roman"/>
          <w:i/>
          <w:sz w:val="24"/>
          <w:szCs w:val="24"/>
        </w:rPr>
        <w:t>Behavioral Merger Remedies: Evaluation and Implications for Antitrust Enforcement</w:t>
      </w:r>
      <w:r w:rsidR="00950B89">
        <w:rPr>
          <w:rFonts w:ascii="Times New Roman" w:hAnsi="Times New Roman" w:cs="Times New Roman"/>
          <w:sz w:val="24"/>
          <w:szCs w:val="24"/>
        </w:rPr>
        <w:t>,</w:t>
      </w:r>
      <w:r w:rsidRPr="009B0E5C">
        <w:rPr>
          <w:rFonts w:ascii="Times New Roman" w:hAnsi="Times New Roman" w:cs="Times New Roman"/>
          <w:sz w:val="24"/>
          <w:szCs w:val="24"/>
        </w:rPr>
        <w:t xml:space="preserve"> </w:t>
      </w:r>
      <w:r w:rsidRPr="00955C87">
        <w:rPr>
          <w:rFonts w:ascii="Times New Roman" w:hAnsi="Times New Roman" w:cs="Times New Roman"/>
          <w:smallCaps/>
          <w:sz w:val="24"/>
          <w:szCs w:val="24"/>
        </w:rPr>
        <w:t>The American Antitrust Institute</w:t>
      </w:r>
      <w:r w:rsidR="00BA05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9B0E5C">
          <w:rPr>
            <w:rStyle w:val="Hyperlink"/>
            <w:rFonts w:ascii="Times New Roman" w:hAnsi="Times New Roman" w:cs="Times New Roman"/>
            <w:sz w:val="24"/>
            <w:szCs w:val="24"/>
          </w:rPr>
          <w:t>http://www.antitrustinstitute.org/sites/default/files/AAI_wp_behavioral%20remedies_final.pdf</w:t>
        </w:r>
      </w:hyperlink>
      <w:r w:rsidRPr="009B0E5C">
        <w:rPr>
          <w:rFonts w:ascii="Times New Roman" w:hAnsi="Times New Roman" w:cs="Times New Roman"/>
          <w:sz w:val="24"/>
          <w:szCs w:val="24"/>
        </w:rPr>
        <w:t xml:space="preserve"> </w:t>
      </w:r>
      <w:r w:rsidR="00DB27A9">
        <w:rPr>
          <w:rFonts w:ascii="Times New Roman" w:hAnsi="Times New Roman" w:cs="Times New Roman"/>
          <w:sz w:val="24"/>
          <w:szCs w:val="24"/>
        </w:rPr>
        <w:t>(last visited June 22</w:t>
      </w:r>
      <w:r>
        <w:rPr>
          <w:rFonts w:ascii="Times New Roman" w:hAnsi="Times New Roman" w:cs="Times New Roman"/>
          <w:sz w:val="24"/>
          <w:szCs w:val="24"/>
        </w:rPr>
        <w:t>, 2015).</w:t>
      </w:r>
    </w:p>
    <w:p w:rsidR="00B637E7" w:rsidRDefault="00B637E7" w:rsidP="00DB27A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513FFA" w:rsidRDefault="00BA4763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E5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Richard Parker &amp; David </w:t>
      </w:r>
      <w:proofErr w:type="spellStart"/>
      <w:r w:rsidRPr="009B0E5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Balto</w:t>
      </w:r>
      <w:proofErr w:type="spellEnd"/>
      <w:r w:rsidRPr="009B0E5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Pr="00950B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The Evolving Approach to Merger Remedies</w:t>
      </w:r>
      <w:r w:rsidRPr="009B0E5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  <w:r w:rsidRPr="009B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0B89" w:rsidRPr="00955C8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x-none"/>
        </w:rPr>
        <w:t>Ant</w:t>
      </w:r>
      <w:r w:rsidR="00950B89" w:rsidRPr="00955C87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it</w:t>
      </w:r>
      <w:proofErr w:type="spellEnd"/>
      <w:r w:rsidR="00950B89" w:rsidRPr="00955C8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x-none"/>
        </w:rPr>
        <w:t>rust Rep</w:t>
      </w:r>
      <w:r w:rsidRPr="00955C8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x-none"/>
        </w:rPr>
        <w:t>.</w:t>
      </w:r>
      <w:r w:rsidRPr="009B0E5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 May 2000, at 2</w:t>
      </w:r>
      <w:r w:rsidR="00FC4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C40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available at</w:t>
      </w:r>
      <w:r w:rsidRPr="009B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 w:rsidRPr="009B0E5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https://www.ftc.gov/public-statements/2000/05/evolving-approach-merger-remedies</w:t>
        </w:r>
      </w:hyperlink>
      <w:r w:rsidR="00FC4066" w:rsidRPr="00FC4066">
        <w:rPr>
          <w:color w:val="000000"/>
          <w:lang w:val="x-none"/>
        </w:rPr>
        <w:t>.</w:t>
      </w:r>
    </w:p>
    <w:p w:rsidR="00513FFA" w:rsidRDefault="00513FFA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1EC" w:rsidRDefault="00CF51EC" w:rsidP="00DF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Craig Waldman </w:t>
      </w:r>
      <w:r w:rsidR="00FC4066">
        <w:rPr>
          <w:rFonts w:ascii="Times New Roman" w:hAnsi="Times New Roman" w:cs="Times New Roman"/>
          <w:sz w:val="24"/>
          <w:szCs w:val="24"/>
        </w:rPr>
        <w:t xml:space="preserve">&amp; Margaret Ward, Jones Day, </w:t>
      </w:r>
      <w:r w:rsidRPr="00FC4066">
        <w:rPr>
          <w:rFonts w:ascii="Times New Roman" w:hAnsi="Times New Roman" w:cs="Times New Roman"/>
          <w:sz w:val="24"/>
          <w:szCs w:val="24"/>
        </w:rPr>
        <w:t>Mergers of Competitors: Negotiating Remedies to Resolve U.S. Antitrust Concerns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C38B6">
          <w:rPr>
            <w:rStyle w:val="Hyperlink"/>
            <w:rFonts w:ascii="Times New Roman" w:hAnsi="Times New Roman" w:cs="Times New Roman"/>
            <w:sz w:val="24"/>
            <w:szCs w:val="24"/>
          </w:rPr>
          <w:t>http://practice.findlaw.com/practice-guide/mergers-of-competitors-negotiating-remedies-to-resolve-u-s-anti.html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(last visited June </w:t>
      </w:r>
      <w:r w:rsidR="008B6DE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2015).</w:t>
      </w:r>
    </w:p>
    <w:p w:rsidR="008B6DE7" w:rsidRDefault="008B6DE7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763" w:rsidRPr="00513FFA" w:rsidRDefault="00BA4763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076">
        <w:rPr>
          <w:rFonts w:ascii="Times New Roman" w:hAnsi="Times New Roman" w:cs="Times New Roman"/>
          <w:sz w:val="24"/>
          <w:szCs w:val="24"/>
        </w:rPr>
        <w:t xml:space="preserve">Joe Sims &amp; Michael </w:t>
      </w:r>
      <w:proofErr w:type="spellStart"/>
      <w:r w:rsidRPr="008B4076">
        <w:rPr>
          <w:rFonts w:ascii="Times New Roman" w:hAnsi="Times New Roman" w:cs="Times New Roman"/>
          <w:sz w:val="24"/>
          <w:szCs w:val="24"/>
        </w:rPr>
        <w:t>McFalls</w:t>
      </w:r>
      <w:proofErr w:type="spellEnd"/>
      <w:r w:rsidRPr="008B4076">
        <w:rPr>
          <w:rFonts w:ascii="Times New Roman" w:hAnsi="Times New Roman" w:cs="Times New Roman"/>
          <w:sz w:val="24"/>
          <w:szCs w:val="24"/>
        </w:rPr>
        <w:t xml:space="preserve">, </w:t>
      </w:r>
      <w:r w:rsidRPr="00950B89">
        <w:rPr>
          <w:rFonts w:ascii="Times New Roman" w:hAnsi="Times New Roman" w:cs="Times New Roman"/>
          <w:i/>
          <w:sz w:val="24"/>
          <w:szCs w:val="24"/>
        </w:rPr>
        <w:t>Negotiated Merger Remedies: How Well Do They Solve Competition Problems?</w:t>
      </w:r>
      <w:r w:rsidRPr="008B4076">
        <w:rPr>
          <w:rFonts w:ascii="Times New Roman" w:hAnsi="Times New Roman" w:cs="Times New Roman"/>
          <w:sz w:val="24"/>
          <w:szCs w:val="24"/>
        </w:rPr>
        <w:t xml:space="preserve">, 69 </w:t>
      </w:r>
      <w:r w:rsidR="00950B89" w:rsidRPr="00955C87">
        <w:rPr>
          <w:rFonts w:ascii="Times New Roman" w:hAnsi="Times New Roman" w:cs="Times New Roman"/>
          <w:smallCaps/>
          <w:sz w:val="24"/>
          <w:szCs w:val="24"/>
        </w:rPr>
        <w:t>Geo. Wash. L. Rev</w:t>
      </w:r>
      <w:r w:rsidRPr="008B4076">
        <w:rPr>
          <w:rFonts w:ascii="Times New Roman" w:hAnsi="Times New Roman" w:cs="Times New Roman"/>
          <w:sz w:val="24"/>
          <w:szCs w:val="24"/>
        </w:rPr>
        <w:t>. 932, 936-37 (2001)</w:t>
      </w:r>
      <w:r w:rsidRPr="009B0E5C">
        <w:rPr>
          <w:rFonts w:ascii="Times New Roman" w:hAnsi="Times New Roman" w:cs="Times New Roman"/>
          <w:sz w:val="24"/>
          <w:szCs w:val="24"/>
        </w:rPr>
        <w:t>.</w:t>
      </w:r>
    </w:p>
    <w:p w:rsidR="00BA4763" w:rsidRDefault="00BA4763" w:rsidP="00DF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763" w:rsidRPr="009B0E5C" w:rsidRDefault="00BA4763" w:rsidP="00DF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E5C">
        <w:rPr>
          <w:rFonts w:ascii="Times New Roman" w:hAnsi="Times New Roman" w:cs="Times New Roman"/>
          <w:sz w:val="24"/>
          <w:szCs w:val="24"/>
        </w:rPr>
        <w:t xml:space="preserve">Christian Steiner, Kai </w:t>
      </w:r>
      <w:proofErr w:type="spellStart"/>
      <w:r w:rsidRPr="009B0E5C">
        <w:rPr>
          <w:rFonts w:ascii="Times New Roman" w:hAnsi="Times New Roman" w:cs="Times New Roman"/>
          <w:sz w:val="24"/>
          <w:szCs w:val="24"/>
        </w:rPr>
        <w:t>Huschelrath</w:t>
      </w:r>
      <w:proofErr w:type="spellEnd"/>
      <w:r w:rsidRPr="009B0E5C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9B0E5C">
        <w:rPr>
          <w:rFonts w:ascii="Times New Roman" w:hAnsi="Times New Roman" w:cs="Times New Roman"/>
          <w:sz w:val="24"/>
          <w:szCs w:val="24"/>
        </w:rPr>
        <w:t>Jurgen</w:t>
      </w:r>
      <w:proofErr w:type="spellEnd"/>
      <w:r w:rsidRPr="009B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5C">
        <w:rPr>
          <w:rFonts w:ascii="Times New Roman" w:hAnsi="Times New Roman" w:cs="Times New Roman"/>
          <w:sz w:val="24"/>
          <w:szCs w:val="24"/>
        </w:rPr>
        <w:t>Weigand</w:t>
      </w:r>
      <w:proofErr w:type="spellEnd"/>
      <w:r w:rsidRPr="009B0E5C">
        <w:rPr>
          <w:rFonts w:ascii="Times New Roman" w:hAnsi="Times New Roman" w:cs="Times New Roman"/>
          <w:sz w:val="24"/>
          <w:szCs w:val="24"/>
        </w:rPr>
        <w:t xml:space="preserve">, </w:t>
      </w:r>
      <w:r w:rsidRPr="00950B89">
        <w:rPr>
          <w:rFonts w:ascii="Times New Roman" w:hAnsi="Times New Roman" w:cs="Times New Roman"/>
          <w:i/>
          <w:sz w:val="24"/>
          <w:szCs w:val="24"/>
        </w:rPr>
        <w:t xml:space="preserve">Merger Remedies Involving Restructuring Costs in a </w:t>
      </w:r>
      <w:proofErr w:type="spellStart"/>
      <w:r w:rsidRPr="00950B89">
        <w:rPr>
          <w:rFonts w:ascii="Times New Roman" w:hAnsi="Times New Roman" w:cs="Times New Roman"/>
          <w:i/>
          <w:sz w:val="24"/>
          <w:szCs w:val="24"/>
        </w:rPr>
        <w:t>Cournot</w:t>
      </w:r>
      <w:proofErr w:type="spellEnd"/>
      <w:r w:rsidRPr="00950B89">
        <w:rPr>
          <w:rFonts w:ascii="Times New Roman" w:hAnsi="Times New Roman" w:cs="Times New Roman"/>
          <w:i/>
          <w:sz w:val="24"/>
          <w:szCs w:val="24"/>
        </w:rPr>
        <w:t xml:space="preserve"> Framework</w:t>
      </w:r>
      <w:r w:rsidRPr="009B0E5C">
        <w:rPr>
          <w:rFonts w:ascii="Times New Roman" w:hAnsi="Times New Roman" w:cs="Times New Roman"/>
          <w:sz w:val="24"/>
          <w:szCs w:val="24"/>
        </w:rPr>
        <w:t xml:space="preserve">, 38 </w:t>
      </w:r>
      <w:proofErr w:type="spellStart"/>
      <w:r w:rsidRPr="00955C87">
        <w:rPr>
          <w:rFonts w:ascii="Times New Roman" w:hAnsi="Times New Roman" w:cs="Times New Roman"/>
          <w:smallCaps/>
          <w:sz w:val="24"/>
          <w:szCs w:val="24"/>
        </w:rPr>
        <w:t>E</w:t>
      </w:r>
      <w:r w:rsidR="00955C87" w:rsidRPr="00955C87">
        <w:rPr>
          <w:rFonts w:ascii="Times New Roman" w:hAnsi="Times New Roman" w:cs="Times New Roman"/>
          <w:smallCaps/>
          <w:sz w:val="24"/>
          <w:szCs w:val="24"/>
        </w:rPr>
        <w:t>mpirica</w:t>
      </w:r>
      <w:proofErr w:type="spellEnd"/>
      <w:r w:rsidRPr="009B0E5C">
        <w:rPr>
          <w:rFonts w:ascii="Times New Roman" w:hAnsi="Times New Roman" w:cs="Times New Roman"/>
          <w:sz w:val="24"/>
          <w:szCs w:val="24"/>
        </w:rPr>
        <w:t xml:space="preserve"> 417, 419-20 (2011).</w:t>
      </w:r>
    </w:p>
    <w:p w:rsidR="00F336F2" w:rsidRDefault="00F336F2" w:rsidP="00DF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72E" w:rsidRDefault="0016372E" w:rsidP="00DF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Vasconcelos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0B89">
        <w:rPr>
          <w:rFonts w:ascii="Times New Roman" w:hAnsi="Times New Roman" w:cs="Times New Roman"/>
          <w:i/>
          <w:sz w:val="24"/>
          <w:szCs w:val="24"/>
        </w:rPr>
        <w:t>Efficiency Gains and Structural Remedies in Merger Control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049D">
        <w:rPr>
          <w:rFonts w:ascii="Times New Roman" w:hAnsi="Times New Roman" w:cs="Times New Roman"/>
          <w:sz w:val="24"/>
          <w:szCs w:val="24"/>
        </w:rPr>
        <w:t xml:space="preserve">58 </w:t>
      </w:r>
      <w:r w:rsidRPr="00955C87">
        <w:rPr>
          <w:rFonts w:ascii="Times New Roman" w:hAnsi="Times New Roman" w:cs="Times New Roman"/>
          <w:smallCaps/>
          <w:sz w:val="24"/>
          <w:szCs w:val="24"/>
        </w:rPr>
        <w:t>J</w:t>
      </w:r>
      <w:r w:rsidR="00955C87"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Pr="00955C87">
        <w:rPr>
          <w:rFonts w:ascii="Times New Roman" w:hAnsi="Times New Roman" w:cs="Times New Roman"/>
          <w:smallCaps/>
          <w:sz w:val="24"/>
          <w:szCs w:val="24"/>
        </w:rPr>
        <w:t>Indus</w:t>
      </w:r>
      <w:r w:rsidR="00955C87"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Pr="00955C87">
        <w:rPr>
          <w:rFonts w:ascii="Times New Roman" w:hAnsi="Times New Roman" w:cs="Times New Roman"/>
          <w:smallCaps/>
          <w:sz w:val="24"/>
          <w:szCs w:val="24"/>
        </w:rPr>
        <w:t>Econ</w:t>
      </w:r>
      <w:r w:rsidR="00955C87">
        <w:rPr>
          <w:rFonts w:ascii="Times New Roman" w:hAnsi="Times New Roman" w:cs="Times New Roman"/>
          <w:smallCaps/>
          <w:sz w:val="24"/>
          <w:szCs w:val="24"/>
        </w:rPr>
        <w:t>.</w:t>
      </w:r>
      <w:r w:rsidR="00420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742</w:t>
      </w:r>
      <w:r w:rsidR="0042049D">
        <w:rPr>
          <w:rFonts w:ascii="Times New Roman" w:hAnsi="Times New Roman" w:cs="Times New Roman"/>
          <w:sz w:val="24"/>
          <w:szCs w:val="24"/>
        </w:rPr>
        <w:t>, 742</w:t>
      </w:r>
      <w:r>
        <w:rPr>
          <w:rFonts w:ascii="Times New Roman" w:hAnsi="Times New Roman" w:cs="Times New Roman"/>
          <w:sz w:val="24"/>
          <w:szCs w:val="24"/>
        </w:rPr>
        <w:t>-66 (2010).</w:t>
      </w:r>
    </w:p>
    <w:p w:rsidR="009B0E5C" w:rsidRPr="009B0E5C" w:rsidRDefault="009B0E5C" w:rsidP="00DF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C2341" w:rsidRDefault="007C2341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51B" w:rsidRDefault="00C7251B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EU Sources</w:t>
      </w:r>
    </w:p>
    <w:p w:rsidR="00C7251B" w:rsidRDefault="00C7251B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556" w:rsidRDefault="00BA0556" w:rsidP="00BA055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European </w:t>
      </w:r>
      <w:proofErr w:type="spellStart"/>
      <w:r w:rsidR="0042049D"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Comm’n</w:t>
      </w:r>
      <w:proofErr w:type="spellEnd"/>
      <w:r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, DG Competition, Merger Remedies Study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C04E0"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hyperlink r:id="rId19" w:history="1">
        <w:r w:rsidRPr="00E67B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http://ec.europa.eu/competition/mergers/legislation/remedies_study.pdf</w:t>
        </w:r>
      </w:hyperlink>
    </w:p>
    <w:p w:rsidR="00BA0556" w:rsidRDefault="00BA0556" w:rsidP="00BA055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556" w:rsidRPr="0042049D" w:rsidRDefault="00BA0556" w:rsidP="00BA055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European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</w:t>
      </w:r>
      <w:r w:rsidR="0042049D">
        <w:rPr>
          <w:rFonts w:ascii="Times New Roman" w:eastAsia="Times New Roman" w:hAnsi="Times New Roman" w:cs="Times New Roman"/>
          <w:color w:val="000000"/>
          <w:sz w:val="24"/>
          <w:szCs w:val="24"/>
        </w:rPr>
        <w:t>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41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Commission notice on remedies acceptable under Council Regulation 139/2004 and under Commission Regulation 802/2004</w:t>
      </w:r>
      <w:r w:rsidR="005914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r w:rsidR="0059143E" w:rsidRPr="005914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2008/C 267/01</w:t>
      </w:r>
      <w:r w:rsidR="005914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420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(Oct. 22, 2008)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20" w:history="1">
        <w:r w:rsidR="0059143E" w:rsidRPr="004204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http://eur-lex.europa.eu/legal-content/EN/TXT/PDF/?uri=CELEX:52008XC1022(01)&amp;from=EN</w:t>
        </w:r>
      </w:hyperlink>
      <w:r w:rsidR="004204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0920" w:rsidRDefault="00420920" w:rsidP="00BA055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6F2" w:rsidRDefault="00E12FB1" w:rsidP="0059143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U.K. Competition </w:t>
      </w:r>
      <w:r w:rsidR="0042049D"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&amp;</w:t>
      </w:r>
      <w:r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Markets Auth</w:t>
      </w:r>
      <w:r w:rsidR="0042049D"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  <w:r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(formerly </w:t>
      </w:r>
      <w:r w:rsidR="000F5D0E"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U.K. </w:t>
      </w:r>
      <w:r w:rsidR="00F336F2"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Competition </w:t>
      </w:r>
      <w:proofErr w:type="spellStart"/>
      <w:r w:rsidR="0042049D"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Comm’n</w:t>
      </w:r>
      <w:proofErr w:type="spellEnd"/>
      <w:r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)</w:t>
      </w:r>
      <w:r w:rsidR="00F336F2"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, Merger Remedies: Competition Commission Guidelines</w:t>
      </w:r>
      <w:r w:rsidR="00F336F2" w:rsidRPr="00E12F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336F2">
        <w:rPr>
          <w:rFonts w:ascii="Times New Roman" w:eastAsia="Times New Roman" w:hAnsi="Times New Roman" w:cs="Times New Roman"/>
          <w:color w:val="000000"/>
          <w:sz w:val="24"/>
          <w:szCs w:val="24"/>
        </w:rPr>
        <w:t>(2008), para.</w:t>
      </w:r>
      <w:r w:rsidR="00420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4.33, </w:t>
      </w:r>
      <w:hyperlink r:id="rId21" w:history="1">
        <w:r w:rsidR="000F5D0E" w:rsidRPr="00D616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https://www.gov.uk/government/publications/merger-remedies</w:t>
        </w:r>
      </w:hyperlink>
      <w:r w:rsidR="00F3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59143E" w:rsidRDefault="0059143E" w:rsidP="0059143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43E" w:rsidRDefault="000F5D0E" w:rsidP="0059143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U.K. </w:t>
      </w:r>
      <w:r w:rsidR="0059143E"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Competition </w:t>
      </w:r>
      <w:r w:rsidR="0042049D"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&amp;</w:t>
      </w:r>
      <w:r w:rsidR="0059143E"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Markets Auth</w:t>
      </w:r>
      <w:r w:rsid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  <w:r w:rsidR="0059143E"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, Mergers: Guidance on the CMA’s jurisdiction and procedure</w:t>
      </w:r>
      <w:r w:rsidR="00591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(January 2014), </w:t>
      </w:r>
      <w:hyperlink r:id="rId22" w:history="1">
        <w:r w:rsidR="0059143E" w:rsidRPr="008B23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https://www.gov.uk/government/uploads/system/uploads/attachment_data/file/384055/CMA2__Mergers__Guidance.pdf</w:t>
        </w:r>
      </w:hyperlink>
      <w:r w:rsidR="00591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F336F2" w:rsidRDefault="00F336F2" w:rsidP="00BA055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556" w:rsidRDefault="00BA0556" w:rsidP="00BA055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OECD, Remedies in Merger Cases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C04E0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hyperlink r:id="rId23" w:history="1">
        <w:r w:rsidRPr="00E67B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http://www.oecd.org/daf/competition/RemediesinMergerCases2011.pdf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0556" w:rsidRDefault="00BA0556" w:rsidP="00BA055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556" w:rsidRDefault="00BA0556" w:rsidP="00BA055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49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OECD, Remedies in Cross-Border Merger Cases</w:t>
      </w:r>
      <w:r w:rsidRPr="00BA05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(2013), </w:t>
      </w:r>
      <w:hyperlink r:id="rId24" w:history="1">
        <w:r w:rsidRPr="00E67B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http://www.oecd.org/daf/competition/Remedies_Merger_Cases_2013.pdf</w:t>
        </w:r>
      </w:hyperlink>
      <w:r w:rsidR="004204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920" w:rsidRDefault="00420920" w:rsidP="0042092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866" w:rsidRDefault="00D03866" w:rsidP="00D0386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18E">
        <w:rPr>
          <w:rFonts w:ascii="Times New Roman" w:eastAsia="Times New Roman" w:hAnsi="Times New Roman" w:cs="Times New Roman"/>
          <w:color w:val="000000"/>
          <w:sz w:val="24"/>
          <w:szCs w:val="24"/>
        </w:rPr>
        <w:t>Christopher Cook, Sven Frisch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Pr="0000618E">
        <w:rPr>
          <w:rFonts w:ascii="Times New Roman" w:eastAsia="Times New Roman" w:hAnsi="Times New Roman" w:cs="Times New Roman"/>
          <w:color w:val="000000"/>
          <w:sz w:val="24"/>
          <w:szCs w:val="24"/>
        </w:rPr>
        <w:t>Vladimir Novak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61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Recent Developments in EU Merger Remedies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20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6-5 </w:t>
      </w:r>
      <w:r w:rsidRPr="00F4126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  <w:r w:rsidRPr="00F4126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Eur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  <w:r w:rsidRPr="00F4126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Competition Law &amp; </w:t>
      </w:r>
      <w:proofErr w:type="spellStart"/>
      <w:r w:rsidRPr="00F4126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Prac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  <w:r w:rsidR="00420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(2015).</w:t>
      </w:r>
    </w:p>
    <w:p w:rsidR="00D03866" w:rsidRDefault="00D03866" w:rsidP="00D0386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866" w:rsidRPr="0000618E" w:rsidRDefault="00D03866" w:rsidP="00D0386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6F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Stephen Davis </w:t>
      </w:r>
      <w:r w:rsidR="0042049D" w:rsidRPr="000F46F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&amp;</w:t>
      </w:r>
      <w:r w:rsidRPr="000F46F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proofErr w:type="spellStart"/>
      <w:r w:rsidRPr="000F46F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Bruck</w:t>
      </w:r>
      <w:proofErr w:type="spellEnd"/>
      <w:r w:rsidRPr="000F46F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Lyons, Mergers and Merger Remedies in the EU: Assessing the Consequences for Competition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C04E0"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03866" w:rsidRDefault="00D03866" w:rsidP="00D0386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866" w:rsidRDefault="00D03866" w:rsidP="00D0386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46F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Dorte</w:t>
      </w:r>
      <w:proofErr w:type="spellEnd"/>
      <w:r w:rsidRPr="000F46F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proofErr w:type="spellStart"/>
      <w:r w:rsidRPr="000F46F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Hoeg</w:t>
      </w:r>
      <w:proofErr w:type="spellEnd"/>
      <w:r w:rsidRPr="000F46F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, European Merger Remedies – Law and Policy</w:t>
      </w:r>
      <w:r w:rsidRPr="00B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660FA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D03866" w:rsidRDefault="00D03866" w:rsidP="00D0386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839" w:rsidRDefault="002B3839" w:rsidP="002B383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618E">
        <w:rPr>
          <w:rFonts w:ascii="Times New Roman" w:eastAsia="Times New Roman" w:hAnsi="Times New Roman" w:cs="Times New Roman"/>
          <w:color w:val="000000"/>
          <w:sz w:val="24"/>
          <w:szCs w:val="24"/>
        </w:rPr>
        <w:t>Carles</w:t>
      </w:r>
      <w:proofErr w:type="spellEnd"/>
      <w:r w:rsidRPr="0000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618E">
        <w:rPr>
          <w:rFonts w:ascii="Times New Roman" w:eastAsia="Times New Roman" w:hAnsi="Times New Roman" w:cs="Times New Roman"/>
          <w:color w:val="000000"/>
          <w:sz w:val="24"/>
          <w:szCs w:val="24"/>
        </w:rPr>
        <w:t>Esteva</w:t>
      </w:r>
      <w:proofErr w:type="spellEnd"/>
      <w:r w:rsidRPr="0000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618E">
        <w:rPr>
          <w:rFonts w:ascii="Times New Roman" w:eastAsia="Times New Roman" w:hAnsi="Times New Roman" w:cs="Times New Roman"/>
          <w:color w:val="000000"/>
          <w:sz w:val="24"/>
          <w:szCs w:val="24"/>
        </w:rPr>
        <w:t>Mosso</w:t>
      </w:r>
      <w:proofErr w:type="spellEnd"/>
      <w:r w:rsidRPr="0000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Acting Deputy Director-General for Mergers, </w:t>
      </w:r>
      <w:r w:rsidRPr="000F46F2">
        <w:rPr>
          <w:rFonts w:ascii="Times New Roman" w:eastAsia="Times New Roman" w:hAnsi="Times New Roman" w:cs="Times New Roman"/>
          <w:color w:val="000000"/>
          <w:sz w:val="24"/>
          <w:szCs w:val="24"/>
        </w:rPr>
        <w:t>EU Merger Control: The Big Picture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0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4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 at </w:t>
      </w:r>
      <w:r w:rsidRPr="0000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Sixth Annual </w:t>
      </w:r>
      <w:proofErr w:type="spellStart"/>
      <w:r w:rsidRPr="0000618E">
        <w:rPr>
          <w:rFonts w:ascii="Times New Roman" w:eastAsia="Times New Roman" w:hAnsi="Times New Roman" w:cs="Times New Roman"/>
          <w:color w:val="000000"/>
          <w:sz w:val="24"/>
          <w:szCs w:val="24"/>
        </w:rPr>
        <w:t>GCR</w:t>
      </w:r>
      <w:proofErr w:type="spellEnd"/>
      <w:r w:rsidRPr="0000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Conference, Brussels,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Nov. 12,</w:t>
      </w:r>
      <w:r w:rsidRPr="0000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46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available at</w:t>
      </w:r>
      <w:r w:rsidR="000F4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5" w:history="1">
        <w:r w:rsidRPr="00E67B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http://ec.europa.eu/competition/speeches/text/sp2014_06_en.pdf</w:t>
        </w:r>
      </w:hyperlink>
      <w:r w:rsidR="000F46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839" w:rsidRDefault="002B3839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0FA" w:rsidRPr="003660FA" w:rsidRDefault="003660FA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0FA">
        <w:rPr>
          <w:rFonts w:ascii="Times New Roman" w:eastAsia="Times New Roman" w:hAnsi="Times New Roman" w:cs="Times New Roman"/>
          <w:color w:val="000000"/>
          <w:sz w:val="24"/>
          <w:szCs w:val="24"/>
        </w:rPr>
        <w:t>Nigel Parr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Pr="0036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Steven </w:t>
      </w:r>
      <w:proofErr w:type="spellStart"/>
      <w:r w:rsidRPr="003660FA">
        <w:rPr>
          <w:rFonts w:ascii="Times New Roman" w:eastAsia="Times New Roman" w:hAnsi="Times New Roman" w:cs="Times New Roman"/>
          <w:color w:val="000000"/>
          <w:sz w:val="24"/>
          <w:szCs w:val="24"/>
        </w:rPr>
        <w:t>Vaz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660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tale of two mergers - the UK approach to price control merger remedies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26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Eur</w:t>
      </w:r>
      <w:r w:rsidR="00F4126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  <w:r w:rsidRPr="00F4126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Competition L</w:t>
      </w:r>
      <w:r w:rsidR="00F4126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  <w:r w:rsidRPr="00F4126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Rev</w:t>
      </w:r>
      <w:r w:rsidR="00F4126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660FA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7251B" w:rsidRDefault="00C7251B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18E" w:rsidRDefault="0000618E" w:rsidP="00DF41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0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74" w:rsidRDefault="00AD2874" w:rsidP="0059143E">
      <w:pPr>
        <w:spacing w:after="0" w:line="240" w:lineRule="auto"/>
      </w:pPr>
      <w:r>
        <w:separator/>
      </w:r>
    </w:p>
  </w:endnote>
  <w:endnote w:type="continuationSeparator" w:id="0">
    <w:p w:rsidR="00AD2874" w:rsidRDefault="00AD2874" w:rsidP="0059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74" w:rsidRDefault="00AD2874" w:rsidP="0059143E">
      <w:pPr>
        <w:spacing w:after="0" w:line="240" w:lineRule="auto"/>
      </w:pPr>
      <w:r>
        <w:separator/>
      </w:r>
    </w:p>
  </w:footnote>
  <w:footnote w:type="continuationSeparator" w:id="0">
    <w:p w:rsidR="00AD2874" w:rsidRDefault="00AD2874" w:rsidP="00591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19"/>
    <w:rsid w:val="0000618E"/>
    <w:rsid w:val="00093B0F"/>
    <w:rsid w:val="00095F4D"/>
    <w:rsid w:val="00096D6F"/>
    <w:rsid w:val="000A0BF0"/>
    <w:rsid w:val="000A3B7B"/>
    <w:rsid w:val="000F46F2"/>
    <w:rsid w:val="000F5D0E"/>
    <w:rsid w:val="0016372E"/>
    <w:rsid w:val="00282405"/>
    <w:rsid w:val="002B3839"/>
    <w:rsid w:val="002C3D71"/>
    <w:rsid w:val="002C731F"/>
    <w:rsid w:val="00322D84"/>
    <w:rsid w:val="00344AE5"/>
    <w:rsid w:val="003660FA"/>
    <w:rsid w:val="00396B4C"/>
    <w:rsid w:val="0042049D"/>
    <w:rsid w:val="00420920"/>
    <w:rsid w:val="004D2716"/>
    <w:rsid w:val="004F5FCF"/>
    <w:rsid w:val="00513FFA"/>
    <w:rsid w:val="00541129"/>
    <w:rsid w:val="00563382"/>
    <w:rsid w:val="0059143E"/>
    <w:rsid w:val="005B2E19"/>
    <w:rsid w:val="005B737D"/>
    <w:rsid w:val="006207AE"/>
    <w:rsid w:val="00647A3D"/>
    <w:rsid w:val="006B3A2F"/>
    <w:rsid w:val="00725240"/>
    <w:rsid w:val="007347D6"/>
    <w:rsid w:val="007C2341"/>
    <w:rsid w:val="007D3D70"/>
    <w:rsid w:val="007E3D5C"/>
    <w:rsid w:val="00803563"/>
    <w:rsid w:val="00841257"/>
    <w:rsid w:val="008B4076"/>
    <w:rsid w:val="008B43AC"/>
    <w:rsid w:val="008B6DE7"/>
    <w:rsid w:val="008C1ADA"/>
    <w:rsid w:val="009038DC"/>
    <w:rsid w:val="00935517"/>
    <w:rsid w:val="00950B89"/>
    <w:rsid w:val="00955C87"/>
    <w:rsid w:val="009B0E5C"/>
    <w:rsid w:val="009C04E0"/>
    <w:rsid w:val="009D3FAA"/>
    <w:rsid w:val="009E0580"/>
    <w:rsid w:val="00A70954"/>
    <w:rsid w:val="00A754F7"/>
    <w:rsid w:val="00A862E5"/>
    <w:rsid w:val="00A8671B"/>
    <w:rsid w:val="00AD2874"/>
    <w:rsid w:val="00AF2499"/>
    <w:rsid w:val="00B44611"/>
    <w:rsid w:val="00B541A8"/>
    <w:rsid w:val="00B637E7"/>
    <w:rsid w:val="00BA0556"/>
    <w:rsid w:val="00BA4763"/>
    <w:rsid w:val="00BF70AC"/>
    <w:rsid w:val="00C4278C"/>
    <w:rsid w:val="00C7251B"/>
    <w:rsid w:val="00C86B73"/>
    <w:rsid w:val="00CD13CE"/>
    <w:rsid w:val="00CE259A"/>
    <w:rsid w:val="00CF51EC"/>
    <w:rsid w:val="00D03866"/>
    <w:rsid w:val="00D42BB2"/>
    <w:rsid w:val="00D47BBF"/>
    <w:rsid w:val="00D5130C"/>
    <w:rsid w:val="00D679EB"/>
    <w:rsid w:val="00D85B9C"/>
    <w:rsid w:val="00DB27A9"/>
    <w:rsid w:val="00DF419F"/>
    <w:rsid w:val="00E12FB1"/>
    <w:rsid w:val="00E34C0C"/>
    <w:rsid w:val="00EC7D2B"/>
    <w:rsid w:val="00EF4ADE"/>
    <w:rsid w:val="00F0330C"/>
    <w:rsid w:val="00F336F2"/>
    <w:rsid w:val="00F4126D"/>
    <w:rsid w:val="00FC207C"/>
    <w:rsid w:val="00FC406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E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7D2B"/>
    <w:pPr>
      <w:spacing w:after="24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1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3E"/>
  </w:style>
  <w:style w:type="paragraph" w:styleId="Footer">
    <w:name w:val="footer"/>
    <w:basedOn w:val="Normal"/>
    <w:link w:val="FooterChar"/>
    <w:uiPriority w:val="99"/>
    <w:unhideWhenUsed/>
    <w:rsid w:val="00591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3E"/>
  </w:style>
  <w:style w:type="character" w:styleId="CommentReference">
    <w:name w:val="annotation reference"/>
    <w:basedOn w:val="DefaultParagraphFont"/>
    <w:uiPriority w:val="99"/>
    <w:semiHidden/>
    <w:unhideWhenUsed/>
    <w:rsid w:val="00591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E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7D2B"/>
    <w:pPr>
      <w:spacing w:after="24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1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3E"/>
  </w:style>
  <w:style w:type="paragraph" w:styleId="Footer">
    <w:name w:val="footer"/>
    <w:basedOn w:val="Normal"/>
    <w:link w:val="FooterChar"/>
    <w:uiPriority w:val="99"/>
    <w:unhideWhenUsed/>
    <w:rsid w:val="00591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3E"/>
  </w:style>
  <w:style w:type="character" w:styleId="CommentReference">
    <w:name w:val="annotation reference"/>
    <w:basedOn w:val="DefaultParagraphFont"/>
    <w:uiPriority w:val="99"/>
    <w:semiHidden/>
    <w:unhideWhenUsed/>
    <w:rsid w:val="00591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competitionnetwork.org/uploads/library/doc588.pdf" TargetMode="External"/><Relationship Id="rId13" Type="http://schemas.openxmlformats.org/officeDocument/2006/relationships/hyperlink" Target="http://www.justice.gov/atr/public/international/311214.pdf" TargetMode="External"/><Relationship Id="rId18" Type="http://schemas.openxmlformats.org/officeDocument/2006/relationships/hyperlink" Target="http://practice.findlaw.com/practice-guide/mergers-of-competitors-negotiating-remedies-to-resolve-u-s-anti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merger-remedies" TargetMode="External"/><Relationship Id="rId7" Type="http://schemas.openxmlformats.org/officeDocument/2006/relationships/hyperlink" Target="http://www.internationalcompetitionnetwork.org/uploads/library/doc323.pdf" TargetMode="External"/><Relationship Id="rId12" Type="http://schemas.openxmlformats.org/officeDocument/2006/relationships/hyperlink" Target="http://www.justice.gov/atr/public/guidelines/272350.pdf" TargetMode="External"/><Relationship Id="rId17" Type="http://schemas.openxmlformats.org/officeDocument/2006/relationships/hyperlink" Target="https://www.ftc.gov/public-statements/2000/05/evolving-approach-merger-remedies" TargetMode="External"/><Relationship Id="rId25" Type="http://schemas.openxmlformats.org/officeDocument/2006/relationships/hyperlink" Target="http://ec.europa.eu/competition/speeches/text/sp2014_06_en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ntitrustinstitute.org/sites/default/files/AAI_wp_behavioral%20remedies_final.pdf" TargetMode="External"/><Relationship Id="rId20" Type="http://schemas.openxmlformats.org/officeDocument/2006/relationships/hyperlink" Target="http://eur-lex.europa.eu/legal-content/EN/TXT/PDF/?uri=CELEX:52008XC1022(01)&amp;from=E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tc.gov/system/files/attachments/negotiating-merger-remedies/merger-remediesstmt.pdf" TargetMode="External"/><Relationship Id="rId24" Type="http://schemas.openxmlformats.org/officeDocument/2006/relationships/hyperlink" Target="http://www.oecd.org/daf/competition/Remedies_Merger_Cases_201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ericanbar.org/content/dam/aba/publications/antitrust_magazine/spring_2012_heyer.authcheckdam.pdf" TargetMode="External"/><Relationship Id="rId23" Type="http://schemas.openxmlformats.org/officeDocument/2006/relationships/hyperlink" Target="http://www.oecd.org/daf/competition/RemediesinMergerCases2011.pdf" TargetMode="External"/><Relationship Id="rId10" Type="http://schemas.openxmlformats.org/officeDocument/2006/relationships/hyperlink" Target="http://www.internationalcompetitionnetwork.org/uploads/library/doc1031.pdf" TargetMode="External"/><Relationship Id="rId19" Type="http://schemas.openxmlformats.org/officeDocument/2006/relationships/hyperlink" Target="http://ec.europa.eu/competition/mergers/legislation/remedies_stud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competitionnetwork.org/uploads/library/doc1032.pdf" TargetMode="External"/><Relationship Id="rId14" Type="http://schemas.openxmlformats.org/officeDocument/2006/relationships/hyperlink" Target="http://www.justice.gov/atr/public/speeches/300930.pdf" TargetMode="External"/><Relationship Id="rId22" Type="http://schemas.openxmlformats.org/officeDocument/2006/relationships/hyperlink" Target="https://www.gov.uk/government/uploads/system/uploads/attachment_data/file/384055/CMA2__Mergers__Guidanc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COLLINS, Jeff</dc:creator>
  <cp:lastModifiedBy>ANDREWS, Hiram</cp:lastModifiedBy>
  <cp:revision>4</cp:revision>
  <dcterms:created xsi:type="dcterms:W3CDTF">2015-06-22T22:06:00Z</dcterms:created>
  <dcterms:modified xsi:type="dcterms:W3CDTF">2015-06-22T23:09:00Z</dcterms:modified>
</cp:coreProperties>
</file>